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D6EA2" w14:textId="6EA022D8" w:rsidR="00236011" w:rsidRPr="00BA2EE1" w:rsidRDefault="00236011" w:rsidP="004D5558">
      <w:pPr>
        <w:pStyle w:val="Heading2"/>
        <w:rPr>
          <w:rtl/>
        </w:rPr>
      </w:pPr>
      <w:r w:rsidRPr="00BA2EE1">
        <w:rPr>
          <w:rFonts w:hint="cs"/>
          <w:rtl/>
        </w:rPr>
        <w:t>بازیابی تصویر بر اساس محتوا</w:t>
      </w:r>
      <w:r w:rsidR="00990F75" w:rsidRPr="00BA2EE1">
        <w:rPr>
          <w:rFonts w:hint="cs"/>
          <w:rtl/>
        </w:rPr>
        <w:t xml:space="preserve"> </w:t>
      </w:r>
    </w:p>
    <w:p w14:paraId="587A1CFC" w14:textId="77777777" w:rsidR="00236011" w:rsidRDefault="00236011" w:rsidP="0023601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هدف از انجام این پروژه طراحی و پیاده‌سازی یک سیستم بازیابی بر اساس محتوا </w:t>
      </w:r>
      <w:r>
        <w:rPr>
          <w:lang w:bidi="fa-IR"/>
        </w:rPr>
        <w:t>(Content Based image Retrieval (CBIR))</w:t>
      </w:r>
      <w:r>
        <w:rPr>
          <w:rFonts w:hint="cs"/>
          <w:rtl/>
          <w:lang w:bidi="fa-IR"/>
        </w:rPr>
        <w:t xml:space="preserve"> است. </w:t>
      </w:r>
      <w:r>
        <w:rPr>
          <w:lang w:bidi="fa-IR"/>
        </w:rPr>
        <w:t>Query</w:t>
      </w:r>
      <w:r>
        <w:rPr>
          <w:rFonts w:hint="cs"/>
          <w:rtl/>
          <w:lang w:bidi="fa-IR"/>
        </w:rPr>
        <w:t xml:space="preserve"> در این سیستم به کمک تصویر انجام می‌شود. با دادن یک تصویر، سیستم بایستی در بانک تصویر خود جستجو و شبیه ترین تصاویر را پیدا کند. شکل زیر مراحل مورد نیاز را در یک سیستم ساده </w:t>
      </w:r>
      <w:r>
        <w:rPr>
          <w:lang w:bidi="fa-IR"/>
        </w:rPr>
        <w:t>CBIR</w:t>
      </w:r>
      <w:r>
        <w:rPr>
          <w:rFonts w:hint="cs"/>
          <w:rtl/>
          <w:lang w:bidi="fa-IR"/>
        </w:rPr>
        <w:t xml:space="preserve"> نشان می‌دهد.</w:t>
      </w:r>
    </w:p>
    <w:p w14:paraId="5FB6CB1C" w14:textId="77777777" w:rsidR="00236011" w:rsidRDefault="00236011" w:rsidP="00236011">
      <w:pPr>
        <w:rPr>
          <w:noProof/>
          <w:rtl/>
        </w:rPr>
      </w:pPr>
      <w:r>
        <w:rPr>
          <w:noProof/>
        </w:rPr>
        <w:drawing>
          <wp:inline distT="0" distB="0" distL="0" distR="0" wp14:anchorId="1D9AFA16" wp14:editId="5D78D25E">
            <wp:extent cx="5943600" cy="4165600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6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9AC9AB" w14:textId="77777777" w:rsidR="00236011" w:rsidRDefault="00236011" w:rsidP="00236011">
      <w:pPr>
        <w:pStyle w:val="ListParagraph"/>
        <w:numPr>
          <w:ilvl w:val="0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>چند معیار شباهت مهم را برای مقایسه مستقیم تصاویر ارایه کنید.</w:t>
      </w:r>
    </w:p>
    <w:p w14:paraId="07374618" w14:textId="77777777" w:rsidR="00236011" w:rsidRDefault="00236011" w:rsidP="00236011">
      <w:pPr>
        <w:pStyle w:val="ListParagraph"/>
        <w:numPr>
          <w:ilvl w:val="0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 xml:space="preserve">به کمک معیارهای فوق تصاویر </w:t>
      </w:r>
      <w:r>
        <w:rPr>
          <w:lang w:bidi="fa-IR"/>
        </w:rPr>
        <w:t>Im34 (1)</w:t>
      </w:r>
      <w:r>
        <w:rPr>
          <w:rFonts w:hint="cs"/>
          <w:rtl/>
          <w:lang w:bidi="fa-IR"/>
        </w:rPr>
        <w:t xml:space="preserve"> تا </w:t>
      </w:r>
      <w:r>
        <w:rPr>
          <w:lang w:bidi="fa-IR"/>
        </w:rPr>
        <w:t>Im34 (51)</w:t>
      </w:r>
      <w:r>
        <w:rPr>
          <w:rFonts w:hint="cs"/>
          <w:rtl/>
          <w:lang w:bidi="fa-IR"/>
        </w:rPr>
        <w:t xml:space="preserve"> را با هم مقایسه کرده و نتیجه مقایسه را مورد بررسی قرار دهید.</w:t>
      </w:r>
    </w:p>
    <w:p w14:paraId="6E88B732" w14:textId="77777777" w:rsidR="00236011" w:rsidRDefault="00236011" w:rsidP="00236011">
      <w:pPr>
        <w:pStyle w:val="ListParagraph"/>
        <w:numPr>
          <w:ilvl w:val="0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>حال می‌خواهیم ویژگیهای بافت را به عنوان بردار ویژگی تصاویر بکار گرفته و بر این اساس شباهت تصاویر را مورد بررسی قرار دهیم.</w:t>
      </w:r>
    </w:p>
    <w:p w14:paraId="0DE8FE02" w14:textId="77777777" w:rsidR="00236011" w:rsidRPr="00760D2E" w:rsidRDefault="00236011" w:rsidP="00236011">
      <w:pPr>
        <w:pStyle w:val="ListParagraph"/>
        <w:numPr>
          <w:ilvl w:val="1"/>
          <w:numId w:val="9"/>
        </w:numPr>
        <w:rPr>
          <w:szCs w:val="26"/>
        </w:rPr>
      </w:pPr>
      <w:r>
        <w:rPr>
          <w:rFonts w:hint="cs"/>
          <w:rtl/>
          <w:lang w:bidi="fa-IR"/>
        </w:rPr>
        <w:t xml:space="preserve">ابتدا این کار را به کمک استفاده از ویژگی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انجام می‌دهیم. برای این منظور کد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را برای هر پیکسل بدست آورده و هیستوگرام تصویر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را به عنوان ویژگی مورد استفاده قرار دهید. برای مقایسه بردارهای ویژگی تصاویر از رابطه </w:t>
      </w:r>
      <m:oMath>
        <m:sSub>
          <m:sSubPr>
            <m:ctrlPr>
              <w:rPr>
                <w:rFonts w:ascii="Cambria Math" w:hAnsi="Cambria Math"/>
                <w:lang w:bidi="fa-IR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bidi="fa-IR"/>
              </w:rPr>
              <m:t>S</m:t>
            </m:r>
          </m:e>
          <m:sub>
            <m:r>
              <m:rPr>
                <m:sty m:val="b"/>
              </m:rPr>
              <w:rPr>
                <w:rFonts w:ascii="Cambria Math" w:hAnsi="Cambria Math"/>
                <w:lang w:bidi="fa-IR"/>
              </w:rPr>
              <m:t>H1,H2</m:t>
            </m:r>
          </m:sub>
        </m:sSub>
        <m:r>
          <m:rPr>
            <m:sty m:val="b"/>
          </m:rPr>
          <w:rPr>
            <w:rFonts w:ascii="Cambria Math" w:hAnsi="Cambria Math"/>
            <w:lang w:bidi="fa-IR"/>
          </w:rPr>
          <m:t>=</m:t>
        </m:r>
        <m:f>
          <m:fPr>
            <m:ctrlPr>
              <w:rPr>
                <w:rFonts w:ascii="Cambria Math" w:hAnsi="Cambria Math"/>
                <w:lang w:bidi="fa-IR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lang w:bidi="fa-IR"/>
                  </w:rPr>
                </m:ctrlPr>
              </m:naryPr>
              <m:sub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i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n</m:t>
                </m:r>
              </m:sup>
              <m:e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min⁡(H1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bidi="fa-IR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bidi="fa-IR"/>
                      </w:rPr>
                      <m:t>i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,H2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lang w:bidi="fa-IR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lang w:bidi="fa-IR"/>
                      </w:rPr>
                      <m:t>i</m:t>
                    </m:r>
                  </m:e>
                </m:d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lang w:bidi="fa-IR"/>
                  </w:rPr>
                </m:ctrlPr>
              </m:naryPr>
              <m:sub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i</m:t>
                </m:r>
              </m:sub>
              <m:sup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n</m:t>
                </m:r>
              </m:sup>
              <m:e>
                <m:r>
                  <m:rPr>
                    <m:sty m:val="b"/>
                  </m:rPr>
                  <w:rPr>
                    <w:rFonts w:ascii="Cambria Math" w:hAnsi="Cambria Math"/>
                    <w:lang w:bidi="fa-IR"/>
                  </w:rPr>
                  <m:t>H1[i]</m:t>
                </m:r>
              </m:e>
            </m:nary>
          </m:den>
        </m:f>
      </m:oMath>
      <w:r>
        <w:rPr>
          <w:rFonts w:hint="cs"/>
          <w:rtl/>
          <w:lang w:bidi="fa-IR"/>
        </w:rPr>
        <w:t xml:space="preserve"> استفاده کنید که در آن </w:t>
      </w:r>
      <w:r>
        <w:rPr>
          <w:lang w:bidi="fa-IR"/>
        </w:rPr>
        <w:t>H1</w:t>
      </w:r>
      <w:r>
        <w:rPr>
          <w:rFonts w:hint="cs"/>
          <w:rtl/>
          <w:lang w:bidi="fa-IR"/>
        </w:rPr>
        <w:t xml:space="preserve"> هیستوگرام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تصویر </w:t>
      </w:r>
      <w:r>
        <w:rPr>
          <w:rFonts w:hint="cs"/>
          <w:rtl/>
          <w:lang w:bidi="fa-IR"/>
        </w:rPr>
        <w:lastRenderedPageBreak/>
        <w:t xml:space="preserve">سوال و </w:t>
      </w:r>
      <w:r>
        <w:rPr>
          <w:lang w:bidi="fa-IR"/>
        </w:rPr>
        <w:t>H2</w:t>
      </w:r>
      <w:r>
        <w:rPr>
          <w:rFonts w:hint="cs"/>
          <w:rtl/>
          <w:lang w:bidi="fa-IR"/>
        </w:rPr>
        <w:t xml:space="preserve"> هیستوگرام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تصویر مورد مقایسه است. (در انجام این پروژه می‌توانید از تابع </w:t>
      </w:r>
      <w:proofErr w:type="spellStart"/>
      <w:r>
        <w:rPr>
          <w:lang w:bidi="fa-IR"/>
        </w:rPr>
        <w:t>LBP.m</w:t>
      </w:r>
      <w:proofErr w:type="spellEnd"/>
      <w:r>
        <w:rPr>
          <w:rFonts w:hint="cs"/>
          <w:rtl/>
          <w:lang w:bidi="fa-IR"/>
        </w:rPr>
        <w:t xml:space="preserve"> استفاده کنید)</w:t>
      </w:r>
    </w:p>
    <w:p w14:paraId="3E6538DE" w14:textId="77777777" w:rsidR="00236011" w:rsidRDefault="00236011" w:rsidP="00236011">
      <w:pPr>
        <w:pStyle w:val="ListParagraph"/>
        <w:numPr>
          <w:ilvl w:val="1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 xml:space="preserve">سیستم </w:t>
      </w:r>
      <w:r>
        <w:rPr>
          <w:lang w:bidi="fa-IR"/>
        </w:rPr>
        <w:t>CBIR</w:t>
      </w:r>
      <w:r>
        <w:rPr>
          <w:rFonts w:hint="cs"/>
          <w:rtl/>
          <w:lang w:bidi="fa-IR"/>
        </w:rPr>
        <w:t xml:space="preserve"> مبتنی بر ویژگی </w:t>
      </w:r>
      <w:r>
        <w:rPr>
          <w:lang w:bidi="fa-IR"/>
        </w:rPr>
        <w:t>LBP</w:t>
      </w:r>
      <w:r>
        <w:rPr>
          <w:rFonts w:hint="cs"/>
          <w:rtl/>
          <w:lang w:bidi="fa-IR"/>
        </w:rPr>
        <w:t xml:space="preserve"> را پیاده سازی کرده و برای تصاویر </w:t>
      </w:r>
      <w:r>
        <w:rPr>
          <w:lang w:bidi="fa-IR"/>
        </w:rPr>
        <w:t>Im251-1</w:t>
      </w:r>
      <w:r>
        <w:rPr>
          <w:rFonts w:hint="cs"/>
          <w:rtl/>
          <w:lang w:bidi="fa-IR"/>
        </w:rPr>
        <w:t xml:space="preserve"> تا </w:t>
      </w:r>
      <w:r>
        <w:rPr>
          <w:lang w:bidi="fa-IR"/>
        </w:rPr>
        <w:t>Im251-16</w:t>
      </w:r>
      <w:r>
        <w:rPr>
          <w:rFonts w:hint="cs"/>
          <w:rtl/>
          <w:lang w:bidi="fa-IR"/>
        </w:rPr>
        <w:t xml:space="preserve"> یک تصویر را به عنوان سوال در نظر گرفته و 5 تصویری که بیشترین شباهت به آن دارند را بدست آورید.</w:t>
      </w:r>
    </w:p>
    <w:p w14:paraId="4C436195" w14:textId="77777777" w:rsidR="00236011" w:rsidRDefault="00236011" w:rsidP="00236011">
      <w:pPr>
        <w:pStyle w:val="ListParagraph"/>
        <w:numPr>
          <w:ilvl w:val="1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 xml:space="preserve">مقادیر </w:t>
      </w:r>
      <w:r>
        <w:rPr>
          <w:lang w:bidi="fa-IR"/>
        </w:rPr>
        <w:t>Precision</w:t>
      </w:r>
      <w:r>
        <w:rPr>
          <w:rFonts w:hint="cs"/>
          <w:rtl/>
          <w:lang w:bidi="fa-IR"/>
        </w:rPr>
        <w:t xml:space="preserve"> و </w:t>
      </w:r>
      <w:r>
        <w:rPr>
          <w:lang w:bidi="fa-IR"/>
        </w:rPr>
        <w:t>Recall</w:t>
      </w:r>
      <w:r>
        <w:rPr>
          <w:rFonts w:hint="cs"/>
          <w:rtl/>
          <w:lang w:bidi="fa-IR"/>
        </w:rPr>
        <w:t xml:space="preserve"> را برای سیستم خود بدست آورید. این دو مقدار بصورت زیر تعریف می‌شوند:</w:t>
      </w:r>
    </w:p>
    <w:p w14:paraId="50036F2A" w14:textId="77777777" w:rsidR="00236011" w:rsidRDefault="00236011" w:rsidP="00236011">
      <w:pPr>
        <w:pStyle w:val="ListParagraph"/>
        <w:ind w:left="1440"/>
        <w:jc w:val="center"/>
        <w:rPr>
          <w:lang w:bidi="fa-IR"/>
        </w:rPr>
      </w:pPr>
      <m:oMathPara>
        <m:oMath>
          <m:r>
            <w:rPr>
              <w:rFonts w:ascii="Cambria Math" w:hAnsi="Cambria Math"/>
              <w:lang w:bidi="fa-IR"/>
            </w:rPr>
            <m:t>P</m:t>
          </m:r>
          <m:r>
            <w:rPr>
              <w:rFonts w:ascii="Cambria Math" w:hAnsi="Cambria Math"/>
              <w:lang w:bidi="fa-IR"/>
            </w:rPr>
            <m:t>recision=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rtl/>
                  <w:lang w:bidi="fa-IR"/>
                </w:rPr>
                <m:t>تصاویر‌‌‌</m:t>
              </m:r>
              <m:r>
                <w:rPr>
                  <w:rFonts w:ascii="Cambria Math" w:hAnsi="Cambria Math" w:hint="eastAsia"/>
                  <w:rtl/>
                  <w:lang w:bidi="fa-IR"/>
                </w:rPr>
                <m:t>‌</m:t>
              </m:r>
              <m:r>
                <w:rPr>
                  <w:rFonts w:ascii="Cambria Math" w:hAnsi="Cambria Math"/>
                  <w:rtl/>
                  <w:lang w:bidi="fa-IR"/>
                </w:rPr>
                <m:t>مرتبط‌بازیابی‌شده</m:t>
              </m:r>
            </m:num>
            <m:den>
              <m:r>
                <w:rPr>
                  <w:rFonts w:ascii="Cambria Math" w:hAnsi="Cambria Math"/>
                  <w:rtl/>
                  <w:lang w:bidi="fa-IR"/>
                </w:rPr>
                <m:t>تمام‌تصاویر‌بازیابی‌شده</m:t>
              </m:r>
            </m:den>
          </m:f>
          <m:r>
            <w:rPr>
              <w:rFonts w:ascii="Cambria Math" w:hAnsi="Cambria Math"/>
              <w:lang w:bidi="fa-IR"/>
            </w:rPr>
            <m:t xml:space="preserve">    ,       Recall=</m:t>
          </m:r>
          <m:f>
            <m:fPr>
              <m:ctrlPr>
                <w:rPr>
                  <w:rFonts w:ascii="Cambria Math" w:hAnsi="Cambria Math"/>
                  <w:i/>
                  <w:lang w:bidi="fa-IR"/>
                </w:rPr>
              </m:ctrlPr>
            </m:fPr>
            <m:num>
              <m:r>
                <w:rPr>
                  <w:rFonts w:ascii="Cambria Math" w:hAnsi="Cambria Math"/>
                  <w:rtl/>
                  <w:lang w:bidi="fa-IR"/>
                </w:rPr>
                <m:t>تصاویر‌‌‌</m:t>
              </m:r>
              <m:r>
                <w:rPr>
                  <w:rFonts w:ascii="Cambria Math" w:hAnsi="Cambria Math" w:hint="eastAsia"/>
                  <w:rtl/>
                  <w:lang w:bidi="fa-IR"/>
                </w:rPr>
                <m:t>‌</m:t>
              </m:r>
              <m:r>
                <w:rPr>
                  <w:rFonts w:ascii="Cambria Math" w:hAnsi="Cambria Math"/>
                  <w:rtl/>
                  <w:lang w:bidi="fa-IR"/>
                </w:rPr>
                <m:t>مرتبط‌بازیابی‌شده</m:t>
              </m:r>
            </m:num>
            <m:den>
              <m:r>
                <w:rPr>
                  <w:rFonts w:ascii="Cambria Math" w:hAnsi="Cambria Math"/>
                  <w:rtl/>
                  <w:lang w:bidi="fa-IR"/>
                </w:rPr>
                <m:t>تمام‌تصاویر‌مرتبط</m:t>
              </m:r>
            </m:den>
          </m:f>
        </m:oMath>
      </m:oMathPara>
    </w:p>
    <w:p w14:paraId="2ECC7686" w14:textId="3EC8DCD3" w:rsidR="00236011" w:rsidRDefault="00236011" w:rsidP="00236011">
      <w:pPr>
        <w:pStyle w:val="ListParagraph"/>
        <w:numPr>
          <w:ilvl w:val="1"/>
          <w:numId w:val="9"/>
        </w:numPr>
        <w:rPr>
          <w:lang w:bidi="fa-IR"/>
        </w:rPr>
      </w:pPr>
      <w:r>
        <w:rPr>
          <w:rFonts w:hint="cs"/>
          <w:rtl/>
          <w:lang w:bidi="fa-IR"/>
        </w:rPr>
        <w:t>به بردار ویژگی خود دو ویژگی دیگر برای بافت اضافه کرده نتیجه را بررسی کنید.</w:t>
      </w:r>
    </w:p>
    <w:p w14:paraId="2D1D3547" w14:textId="77777777" w:rsidR="00236011" w:rsidRDefault="00236011" w:rsidP="00236011">
      <w:pPr>
        <w:rPr>
          <w:rtl/>
          <w:lang w:bidi="fa-IR"/>
        </w:rPr>
      </w:pPr>
      <w:bookmarkStart w:id="0" w:name="_GoBack"/>
      <w:bookmarkEnd w:id="0"/>
    </w:p>
    <w:sectPr w:rsidR="00236011" w:rsidSect="00F2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87B3B" w14:textId="77777777" w:rsidR="00F80CB3" w:rsidRDefault="00F80CB3" w:rsidP="00DB1044">
      <w:pPr>
        <w:spacing w:after="0" w:line="240" w:lineRule="auto"/>
      </w:pPr>
      <w:r>
        <w:separator/>
      </w:r>
    </w:p>
  </w:endnote>
  <w:endnote w:type="continuationSeparator" w:id="0">
    <w:p w14:paraId="0C77BAF2" w14:textId="77777777" w:rsidR="00F80CB3" w:rsidRDefault="00F80CB3" w:rsidP="00DB1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F6DB9" w14:textId="77777777" w:rsidR="00F80CB3" w:rsidRDefault="00F80CB3" w:rsidP="00DB1044">
      <w:pPr>
        <w:spacing w:after="0" w:line="240" w:lineRule="auto"/>
      </w:pPr>
      <w:r>
        <w:separator/>
      </w:r>
    </w:p>
  </w:footnote>
  <w:footnote w:type="continuationSeparator" w:id="0">
    <w:p w14:paraId="6C5DEF18" w14:textId="77777777" w:rsidR="00F80CB3" w:rsidRDefault="00F80CB3" w:rsidP="00DB1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76EC"/>
    <w:multiLevelType w:val="hybridMultilevel"/>
    <w:tmpl w:val="1E84F15E"/>
    <w:lvl w:ilvl="0" w:tplc="F8C08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C291E"/>
    <w:multiLevelType w:val="hybridMultilevel"/>
    <w:tmpl w:val="5CA47EEA"/>
    <w:lvl w:ilvl="0" w:tplc="C64CD8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E85"/>
    <w:multiLevelType w:val="hybridMultilevel"/>
    <w:tmpl w:val="225EEB88"/>
    <w:lvl w:ilvl="0" w:tplc="47E8E47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68B3E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B831F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43C9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A2A6A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42C26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82A2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9A89C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8D94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EE7395"/>
    <w:multiLevelType w:val="hybridMultilevel"/>
    <w:tmpl w:val="FDFE86EA"/>
    <w:lvl w:ilvl="0" w:tplc="D1F2A79A">
      <w:start w:val="1"/>
      <w:numFmt w:val="decimal"/>
      <w:pStyle w:val="Heading2"/>
      <w:lvlText w:val="%1-"/>
      <w:lvlJc w:val="left"/>
      <w:pPr>
        <w:ind w:left="450" w:hanging="360"/>
      </w:pPr>
      <w:rPr>
        <w:rFonts w:hint="default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2574D2A"/>
    <w:multiLevelType w:val="hybridMultilevel"/>
    <w:tmpl w:val="0F26965A"/>
    <w:lvl w:ilvl="0" w:tplc="A1223C4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55F06"/>
    <w:multiLevelType w:val="hybridMultilevel"/>
    <w:tmpl w:val="92309D6E"/>
    <w:lvl w:ilvl="0" w:tplc="14B49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672EC"/>
    <w:multiLevelType w:val="hybridMultilevel"/>
    <w:tmpl w:val="78582FA6"/>
    <w:lvl w:ilvl="0" w:tplc="383E0B12">
      <w:start w:val="1"/>
      <w:numFmt w:val="decimal"/>
      <w:lvlText w:val="%1-"/>
      <w:lvlJc w:val="left"/>
      <w:pPr>
        <w:ind w:left="720" w:hanging="360"/>
      </w:pPr>
      <w:rPr>
        <w:rFonts w:hint="default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97DFD"/>
    <w:multiLevelType w:val="hybridMultilevel"/>
    <w:tmpl w:val="A3129CF8"/>
    <w:lvl w:ilvl="0" w:tplc="E916A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C562C"/>
    <w:multiLevelType w:val="hybridMultilevel"/>
    <w:tmpl w:val="D8D29DFE"/>
    <w:lvl w:ilvl="0" w:tplc="BF1078C2">
      <w:start w:val="1"/>
      <w:numFmt w:val="decimal"/>
      <w:lvlText w:val="%1-"/>
      <w:lvlJc w:val="left"/>
      <w:pPr>
        <w:ind w:left="720" w:hanging="360"/>
      </w:pPr>
      <w:rPr>
        <w:rFonts w:hint="default"/>
        <w:szCs w:val="26"/>
        <w14:numForm w14:val="oldSty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19262A"/>
    <w:multiLevelType w:val="hybridMultilevel"/>
    <w:tmpl w:val="850814C8"/>
    <w:lvl w:ilvl="0" w:tplc="60FE4ED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91BDD"/>
    <w:multiLevelType w:val="hybridMultilevel"/>
    <w:tmpl w:val="25021274"/>
    <w:lvl w:ilvl="0" w:tplc="54BACF6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7CEF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A889A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EDEA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B66B1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AC61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6A64A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62BA4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E4C0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B5F37A1"/>
    <w:multiLevelType w:val="hybridMultilevel"/>
    <w:tmpl w:val="928C823A"/>
    <w:lvl w:ilvl="0" w:tplc="D2021E2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11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  <w:num w:numId="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58"/>
    <w:rsid w:val="0000575B"/>
    <w:rsid w:val="00020660"/>
    <w:rsid w:val="0002707E"/>
    <w:rsid w:val="000553CC"/>
    <w:rsid w:val="000844A0"/>
    <w:rsid w:val="00096B35"/>
    <w:rsid w:val="000A0579"/>
    <w:rsid w:val="000A4995"/>
    <w:rsid w:val="000A4FF6"/>
    <w:rsid w:val="000A557A"/>
    <w:rsid w:val="000D2D51"/>
    <w:rsid w:val="000D7CBF"/>
    <w:rsid w:val="001357DA"/>
    <w:rsid w:val="0013757A"/>
    <w:rsid w:val="00142DD2"/>
    <w:rsid w:val="00144E3C"/>
    <w:rsid w:val="00167DAB"/>
    <w:rsid w:val="00174FEE"/>
    <w:rsid w:val="00180694"/>
    <w:rsid w:val="00190203"/>
    <w:rsid w:val="001928CF"/>
    <w:rsid w:val="0019574E"/>
    <w:rsid w:val="001A6E1E"/>
    <w:rsid w:val="001C0C38"/>
    <w:rsid w:val="001C64FE"/>
    <w:rsid w:val="001D2233"/>
    <w:rsid w:val="001E7B1C"/>
    <w:rsid w:val="001F184B"/>
    <w:rsid w:val="001F5585"/>
    <w:rsid w:val="001F7242"/>
    <w:rsid w:val="002035B0"/>
    <w:rsid w:val="0020385D"/>
    <w:rsid w:val="0020534A"/>
    <w:rsid w:val="0022724B"/>
    <w:rsid w:val="00232CA7"/>
    <w:rsid w:val="00236011"/>
    <w:rsid w:val="00247089"/>
    <w:rsid w:val="002664E3"/>
    <w:rsid w:val="0027767B"/>
    <w:rsid w:val="00283045"/>
    <w:rsid w:val="00292C39"/>
    <w:rsid w:val="002C2447"/>
    <w:rsid w:val="002C62EE"/>
    <w:rsid w:val="002D5EDC"/>
    <w:rsid w:val="002D6377"/>
    <w:rsid w:val="002D747B"/>
    <w:rsid w:val="002E453D"/>
    <w:rsid w:val="002F07E0"/>
    <w:rsid w:val="00300915"/>
    <w:rsid w:val="003022F6"/>
    <w:rsid w:val="003057B4"/>
    <w:rsid w:val="00314560"/>
    <w:rsid w:val="00333118"/>
    <w:rsid w:val="00342376"/>
    <w:rsid w:val="0034470A"/>
    <w:rsid w:val="00344B3E"/>
    <w:rsid w:val="00357BD3"/>
    <w:rsid w:val="00364872"/>
    <w:rsid w:val="00366179"/>
    <w:rsid w:val="003679A6"/>
    <w:rsid w:val="00371EC2"/>
    <w:rsid w:val="003753E6"/>
    <w:rsid w:val="00381388"/>
    <w:rsid w:val="00385365"/>
    <w:rsid w:val="00395DF2"/>
    <w:rsid w:val="00395E4E"/>
    <w:rsid w:val="003A7D75"/>
    <w:rsid w:val="003B24FA"/>
    <w:rsid w:val="003D0872"/>
    <w:rsid w:val="003D35FC"/>
    <w:rsid w:val="003D7D2F"/>
    <w:rsid w:val="003E4099"/>
    <w:rsid w:val="003E4DDD"/>
    <w:rsid w:val="004050D9"/>
    <w:rsid w:val="00412A56"/>
    <w:rsid w:val="00414957"/>
    <w:rsid w:val="0042751E"/>
    <w:rsid w:val="004672CB"/>
    <w:rsid w:val="00471078"/>
    <w:rsid w:val="0048449D"/>
    <w:rsid w:val="00495912"/>
    <w:rsid w:val="004C0EE2"/>
    <w:rsid w:val="004C11F8"/>
    <w:rsid w:val="004C2F05"/>
    <w:rsid w:val="004C564C"/>
    <w:rsid w:val="004C73C7"/>
    <w:rsid w:val="004D25D5"/>
    <w:rsid w:val="004D5558"/>
    <w:rsid w:val="004E0573"/>
    <w:rsid w:val="004F510A"/>
    <w:rsid w:val="00523897"/>
    <w:rsid w:val="005325FA"/>
    <w:rsid w:val="0053562C"/>
    <w:rsid w:val="00543B98"/>
    <w:rsid w:val="005443DA"/>
    <w:rsid w:val="005662AC"/>
    <w:rsid w:val="00583F65"/>
    <w:rsid w:val="0058622A"/>
    <w:rsid w:val="00586E0D"/>
    <w:rsid w:val="005870A1"/>
    <w:rsid w:val="00592EFA"/>
    <w:rsid w:val="005A14A4"/>
    <w:rsid w:val="005A3B61"/>
    <w:rsid w:val="005A5A08"/>
    <w:rsid w:val="005A5DA1"/>
    <w:rsid w:val="005A63B0"/>
    <w:rsid w:val="005C0114"/>
    <w:rsid w:val="005D34F1"/>
    <w:rsid w:val="005E5FEA"/>
    <w:rsid w:val="00607D06"/>
    <w:rsid w:val="00614016"/>
    <w:rsid w:val="006239EA"/>
    <w:rsid w:val="006250EC"/>
    <w:rsid w:val="00630813"/>
    <w:rsid w:val="0063091E"/>
    <w:rsid w:val="00633EDC"/>
    <w:rsid w:val="00656687"/>
    <w:rsid w:val="006730C8"/>
    <w:rsid w:val="006821A7"/>
    <w:rsid w:val="00684D36"/>
    <w:rsid w:val="00685F7B"/>
    <w:rsid w:val="00697204"/>
    <w:rsid w:val="006A7310"/>
    <w:rsid w:val="006B058C"/>
    <w:rsid w:val="006B5B83"/>
    <w:rsid w:val="006B7E33"/>
    <w:rsid w:val="006C2CF2"/>
    <w:rsid w:val="006D2F68"/>
    <w:rsid w:val="006D4D26"/>
    <w:rsid w:val="006E3C7C"/>
    <w:rsid w:val="006E76D3"/>
    <w:rsid w:val="007211C1"/>
    <w:rsid w:val="007522F2"/>
    <w:rsid w:val="00752854"/>
    <w:rsid w:val="00754E80"/>
    <w:rsid w:val="00760D2E"/>
    <w:rsid w:val="007935D8"/>
    <w:rsid w:val="007B04AB"/>
    <w:rsid w:val="007C496C"/>
    <w:rsid w:val="007D7E73"/>
    <w:rsid w:val="00804379"/>
    <w:rsid w:val="00816A01"/>
    <w:rsid w:val="0082136E"/>
    <w:rsid w:val="00830D69"/>
    <w:rsid w:val="0085004D"/>
    <w:rsid w:val="00856FB7"/>
    <w:rsid w:val="00860A6B"/>
    <w:rsid w:val="0086157A"/>
    <w:rsid w:val="00867C73"/>
    <w:rsid w:val="0087212F"/>
    <w:rsid w:val="0087338B"/>
    <w:rsid w:val="008759D4"/>
    <w:rsid w:val="00891A20"/>
    <w:rsid w:val="008A588F"/>
    <w:rsid w:val="008B4658"/>
    <w:rsid w:val="008C46C8"/>
    <w:rsid w:val="008C539A"/>
    <w:rsid w:val="008D1B00"/>
    <w:rsid w:val="008D6569"/>
    <w:rsid w:val="008D78A1"/>
    <w:rsid w:val="008E5E12"/>
    <w:rsid w:val="008F3F44"/>
    <w:rsid w:val="008F5DAA"/>
    <w:rsid w:val="00900D40"/>
    <w:rsid w:val="00905ECB"/>
    <w:rsid w:val="00912D0D"/>
    <w:rsid w:val="009353D2"/>
    <w:rsid w:val="00972A56"/>
    <w:rsid w:val="00981FEF"/>
    <w:rsid w:val="00990F75"/>
    <w:rsid w:val="009935B8"/>
    <w:rsid w:val="009978A0"/>
    <w:rsid w:val="009A32D6"/>
    <w:rsid w:val="009B6D54"/>
    <w:rsid w:val="009D1690"/>
    <w:rsid w:val="009D2209"/>
    <w:rsid w:val="009D2748"/>
    <w:rsid w:val="009D2D36"/>
    <w:rsid w:val="009E0B8C"/>
    <w:rsid w:val="00A038F7"/>
    <w:rsid w:val="00A04BE0"/>
    <w:rsid w:val="00A12A83"/>
    <w:rsid w:val="00A1749C"/>
    <w:rsid w:val="00A205D1"/>
    <w:rsid w:val="00A50D2A"/>
    <w:rsid w:val="00A717AA"/>
    <w:rsid w:val="00A741AC"/>
    <w:rsid w:val="00A874F9"/>
    <w:rsid w:val="00AC0043"/>
    <w:rsid w:val="00AD2AEF"/>
    <w:rsid w:val="00AE37F9"/>
    <w:rsid w:val="00AE59E0"/>
    <w:rsid w:val="00AF04CA"/>
    <w:rsid w:val="00B12BDC"/>
    <w:rsid w:val="00B14D69"/>
    <w:rsid w:val="00B16232"/>
    <w:rsid w:val="00B2644F"/>
    <w:rsid w:val="00B3112A"/>
    <w:rsid w:val="00B32D2C"/>
    <w:rsid w:val="00B4665E"/>
    <w:rsid w:val="00B55086"/>
    <w:rsid w:val="00B64D7B"/>
    <w:rsid w:val="00BA2EE1"/>
    <w:rsid w:val="00BA3F4C"/>
    <w:rsid w:val="00BB2B9C"/>
    <w:rsid w:val="00BB4DD5"/>
    <w:rsid w:val="00BC03E9"/>
    <w:rsid w:val="00BC6FA8"/>
    <w:rsid w:val="00BD76D1"/>
    <w:rsid w:val="00BF20A6"/>
    <w:rsid w:val="00BF3E40"/>
    <w:rsid w:val="00BF7F47"/>
    <w:rsid w:val="00C064D1"/>
    <w:rsid w:val="00C1766A"/>
    <w:rsid w:val="00C17F42"/>
    <w:rsid w:val="00C202E0"/>
    <w:rsid w:val="00C222F1"/>
    <w:rsid w:val="00C23B5B"/>
    <w:rsid w:val="00C25BC2"/>
    <w:rsid w:val="00C33DF2"/>
    <w:rsid w:val="00C34A7C"/>
    <w:rsid w:val="00C35F50"/>
    <w:rsid w:val="00C47CFA"/>
    <w:rsid w:val="00C505C6"/>
    <w:rsid w:val="00C5089B"/>
    <w:rsid w:val="00C5608E"/>
    <w:rsid w:val="00C61590"/>
    <w:rsid w:val="00C6239D"/>
    <w:rsid w:val="00C65E5E"/>
    <w:rsid w:val="00C74838"/>
    <w:rsid w:val="00C858A6"/>
    <w:rsid w:val="00CA4522"/>
    <w:rsid w:val="00CB0EAA"/>
    <w:rsid w:val="00CB6056"/>
    <w:rsid w:val="00CE4E09"/>
    <w:rsid w:val="00CF34F5"/>
    <w:rsid w:val="00D016B9"/>
    <w:rsid w:val="00D11228"/>
    <w:rsid w:val="00D122B0"/>
    <w:rsid w:val="00D21EA8"/>
    <w:rsid w:val="00D2510F"/>
    <w:rsid w:val="00D35F42"/>
    <w:rsid w:val="00D73C21"/>
    <w:rsid w:val="00D775FE"/>
    <w:rsid w:val="00D8138B"/>
    <w:rsid w:val="00D8221C"/>
    <w:rsid w:val="00D83EF2"/>
    <w:rsid w:val="00D84EFD"/>
    <w:rsid w:val="00DA4FBC"/>
    <w:rsid w:val="00DB1044"/>
    <w:rsid w:val="00DF1F99"/>
    <w:rsid w:val="00DF3C3C"/>
    <w:rsid w:val="00E00A99"/>
    <w:rsid w:val="00E044E9"/>
    <w:rsid w:val="00E10510"/>
    <w:rsid w:val="00E208DD"/>
    <w:rsid w:val="00E255E2"/>
    <w:rsid w:val="00E41260"/>
    <w:rsid w:val="00E43D5A"/>
    <w:rsid w:val="00E43E2E"/>
    <w:rsid w:val="00E50FCA"/>
    <w:rsid w:val="00E5292E"/>
    <w:rsid w:val="00E55FA6"/>
    <w:rsid w:val="00E907AD"/>
    <w:rsid w:val="00E9285E"/>
    <w:rsid w:val="00EA7404"/>
    <w:rsid w:val="00ED60FC"/>
    <w:rsid w:val="00ED6CD7"/>
    <w:rsid w:val="00ED7D4C"/>
    <w:rsid w:val="00EE2418"/>
    <w:rsid w:val="00EE64C8"/>
    <w:rsid w:val="00F02E04"/>
    <w:rsid w:val="00F03D43"/>
    <w:rsid w:val="00F07D72"/>
    <w:rsid w:val="00F15D6C"/>
    <w:rsid w:val="00F26B88"/>
    <w:rsid w:val="00F32FF1"/>
    <w:rsid w:val="00F355A1"/>
    <w:rsid w:val="00F36308"/>
    <w:rsid w:val="00F4377A"/>
    <w:rsid w:val="00F44C78"/>
    <w:rsid w:val="00F50D22"/>
    <w:rsid w:val="00F54DE7"/>
    <w:rsid w:val="00F63001"/>
    <w:rsid w:val="00F64307"/>
    <w:rsid w:val="00F73768"/>
    <w:rsid w:val="00F77099"/>
    <w:rsid w:val="00F774E8"/>
    <w:rsid w:val="00F80CB3"/>
    <w:rsid w:val="00F83D68"/>
    <w:rsid w:val="00FB4120"/>
    <w:rsid w:val="00FB6CC5"/>
    <w:rsid w:val="00FB7D5A"/>
    <w:rsid w:val="00FD3880"/>
    <w:rsid w:val="00FE24DC"/>
    <w:rsid w:val="00FE2C6B"/>
    <w:rsid w:val="00FE39CB"/>
    <w:rsid w:val="00FE44A0"/>
    <w:rsid w:val="00FF6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16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58"/>
    <w:pPr>
      <w:bidi/>
      <w:jc w:val="both"/>
    </w:pPr>
    <w:rPr>
      <w:rFonts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658"/>
    <w:pPr>
      <w:keepNext/>
      <w:keepLines/>
      <w:spacing w:before="480" w:after="0"/>
      <w:outlineLvl w:val="0"/>
    </w:pPr>
    <w:rPr>
      <w:rFonts w:asciiTheme="majorHAnsi" w:eastAsiaTheme="majorEastAsia" w:hAnsiTheme="majorHAnsi" w:cs="B Titr"/>
      <w:b/>
      <w:bCs/>
      <w:color w:val="365F91" w:themeColor="accent1" w:themeShade="BF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EE1"/>
    <w:pPr>
      <w:keepNext/>
      <w:keepLines/>
      <w:numPr>
        <w:numId w:val="10"/>
      </w:numPr>
      <w:spacing w:before="200" w:after="0"/>
      <w:outlineLvl w:val="1"/>
    </w:pPr>
    <w:rPr>
      <w:rFonts w:asciiTheme="majorHAnsi" w:eastAsiaTheme="majorEastAsia" w:hAnsiTheme="majorHAnsi" w:cs="B Titr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58"/>
    <w:rPr>
      <w:rFonts w:asciiTheme="majorHAnsi" w:eastAsiaTheme="majorEastAsia" w:hAnsiTheme="majorHAnsi" w:cs="B Titr"/>
      <w:b/>
      <w:bCs/>
      <w:color w:val="365F91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5870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212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="IranNastaliq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12F"/>
    <w:rPr>
      <w:rFonts w:asciiTheme="majorHAnsi" w:eastAsiaTheme="majorEastAsia" w:hAnsiTheme="majorHAnsi" w:cs="IranNastaliq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A5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A2EE1"/>
    <w:rPr>
      <w:rFonts w:asciiTheme="majorHAnsi" w:eastAsiaTheme="majorEastAsia" w:hAnsiTheme="majorHAnsi" w:cs="B Titr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9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4D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34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B10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044"/>
    <w:rPr>
      <w:rFonts w:cs="B Nazani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B1044"/>
    <w:rPr>
      <w:vertAlign w:val="superscript"/>
    </w:rPr>
  </w:style>
  <w:style w:type="paragraph" w:customStyle="1" w:styleId="Default">
    <w:name w:val="Default"/>
    <w:rsid w:val="00B55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2C39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58"/>
    <w:pPr>
      <w:bidi/>
      <w:jc w:val="both"/>
    </w:pPr>
    <w:rPr>
      <w:rFonts w:cs="B Nazani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658"/>
    <w:pPr>
      <w:keepNext/>
      <w:keepLines/>
      <w:spacing w:before="480" w:after="0"/>
      <w:outlineLvl w:val="0"/>
    </w:pPr>
    <w:rPr>
      <w:rFonts w:asciiTheme="majorHAnsi" w:eastAsiaTheme="majorEastAsia" w:hAnsiTheme="majorHAnsi" w:cs="B Titr"/>
      <w:b/>
      <w:bCs/>
      <w:color w:val="365F91" w:themeColor="accent1" w:themeShade="BF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2EE1"/>
    <w:pPr>
      <w:keepNext/>
      <w:keepLines/>
      <w:numPr>
        <w:numId w:val="10"/>
      </w:numPr>
      <w:spacing w:before="200" w:after="0"/>
      <w:outlineLvl w:val="1"/>
    </w:pPr>
    <w:rPr>
      <w:rFonts w:asciiTheme="majorHAnsi" w:eastAsiaTheme="majorEastAsia" w:hAnsiTheme="majorHAnsi" w:cs="B Titr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658"/>
    <w:rPr>
      <w:rFonts w:asciiTheme="majorHAnsi" w:eastAsiaTheme="majorEastAsia" w:hAnsiTheme="majorHAnsi" w:cs="B Titr"/>
      <w:b/>
      <w:bCs/>
      <w:color w:val="365F91" w:themeColor="accent1" w:themeShade="BF"/>
      <w:sz w:val="28"/>
    </w:rPr>
  </w:style>
  <w:style w:type="paragraph" w:styleId="ListParagraph">
    <w:name w:val="List Paragraph"/>
    <w:basedOn w:val="Normal"/>
    <w:uiPriority w:val="34"/>
    <w:qFormat/>
    <w:rsid w:val="005870A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7212F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="IranNastaliq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212F"/>
    <w:rPr>
      <w:rFonts w:asciiTheme="majorHAnsi" w:eastAsiaTheme="majorEastAsia" w:hAnsiTheme="majorHAnsi" w:cs="IranNastaliq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A5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A2EE1"/>
    <w:rPr>
      <w:rFonts w:asciiTheme="majorHAnsi" w:eastAsiaTheme="majorEastAsia" w:hAnsiTheme="majorHAnsi" w:cs="B Titr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69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4DD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F634A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DB10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044"/>
    <w:rPr>
      <w:rFonts w:cs="B Nazani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DB1044"/>
    <w:rPr>
      <w:vertAlign w:val="superscript"/>
    </w:rPr>
  </w:style>
  <w:style w:type="paragraph" w:customStyle="1" w:styleId="Default">
    <w:name w:val="Default"/>
    <w:rsid w:val="00B550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92C39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3507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567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08484F5-996C-4BBE-9C71-E035AAB7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Firefox Store</cp:lastModifiedBy>
  <cp:revision>2</cp:revision>
  <dcterms:created xsi:type="dcterms:W3CDTF">2023-12-01T19:24:00Z</dcterms:created>
  <dcterms:modified xsi:type="dcterms:W3CDTF">2023-12-01T19:24:00Z</dcterms:modified>
</cp:coreProperties>
</file>